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Cubs Space and Maps Night overview: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These worksheets should take around 1-2 hours and it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down to you how you split it over nights, this worksheet covers: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Navigator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part 1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Navigator 2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part 1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Navigator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part 4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2 problem solving activities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Astronomer  - part 1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Navigator 1  - part 3 / navigator 2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part 6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Setup for the night: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When I do it each six goes into a different corner of the room, with a adult [who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purely there to ensure it runs smoothly, cubs should read the sheets, they can give help if the cubs get stuck]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Hand them both document 1 and document two at the start and let them run through the activities [if you want them to stop at a certain point only give them the sheets you want them to do]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reason for two documents is because, well I have no idea why, but the computer wouldn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let me only produce 1.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When cubs get to the model part, then give them the model and the pens</w:t>
      </w:r>
    </w:p>
    <w:p>
      <w:pPr>
        <w:pStyle w:val="Body"/>
      </w:pPr>
    </w:p>
    <w:p>
      <w:pPr>
        <w:pStyle w:val="Body"/>
      </w:pPr>
      <w:r>
        <w:rPr>
          <w:rtl w:val="0"/>
        </w:rPr>
        <w:t>Before hand Cubs should have learnt how to do 4 figure grid references.</w:t>
      </w:r>
    </w:p>
    <w:p>
      <w:pPr>
        <w:pStyle w:val="Body"/>
      </w:pPr>
    </w:p>
    <w:p>
      <w:pPr>
        <w:pStyle w:val="Body"/>
      </w:pPr>
      <w:r>
        <w:rPr>
          <w:rtl w:val="0"/>
        </w:rPr>
        <w:t>Things you need: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maps of your local area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some model solar systems for your cubs to colour in and build, when I did it I used ones from Baker Ross which I found to be inexpensive and easy to use.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Pens to colour in model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You could get them to draw the solar system instead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Notes </w:t>
      </w:r>
      <w:r>
        <w:rPr>
          <w:rtl w:val="0"/>
        </w:rPr>
        <w:t xml:space="preserve">– </w:t>
      </w:r>
      <w:r>
        <w:rPr>
          <w:rtl w:val="0"/>
        </w:rPr>
        <w:t>on page 2 you can replace Tesco for any food selling shop that</w:t>
      </w:r>
      <w:r>
        <w:rPr>
          <w:rtl w:val="0"/>
          <w:lang w:val="fr-FR"/>
        </w:rPr>
        <w:t>’</w:t>
      </w:r>
      <w:r>
        <w:rPr>
          <w:rtl w:val="0"/>
        </w:rPr>
        <w:t>s nearby, you may also want to change the name of the meeting place.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