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???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International Night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36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Grand Howl and Inspection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In their sixes talk about what they would like to do in cubs this year/badges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One adult with each six, suggest ideas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In a circle, discuss ideas as a group, talk about pointers below.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Could one adult note down what is said that </w:t>
            </w:r>
          </w:p>
        </w:tc>
      </w:tr>
      <w:tr>
        <w:tblPrEx>
          <w:shd w:val="clear" w:color="auto" w:fill="auto"/>
        </w:tblPrEx>
        <w:trPr>
          <w:trHeight w:val="180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In their sixes with books and computers/ipads. Research to fill out the pages in their sixes or ask them to find more general facts/landmarks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Table Style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Thank You for your help.</w:t>
      </w:r>
    </w:p>
    <w:p>
      <w:pPr>
        <w:pStyle w:val="Table Style 2"/>
        <w:jc w:val="left"/>
        <w:rPr>
          <w:sz w:val="28"/>
          <w:szCs w:val="28"/>
        </w:rPr>
      </w:pPr>
    </w:p>
    <w:p>
      <w:pPr>
        <w:pStyle w:val="Table Style 2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Talk about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How should they behave?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is good behaviour?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should happen if they misbehave?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incentives to stay focused?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would help them stay focused?</w:t>
      </w:r>
    </w:p>
    <w:p>
      <w:pPr>
        <w:pStyle w:val="Table Style 2"/>
        <w:jc w:val="left"/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page"/>
      </w:r>
    </w:p>
    <w:p>
      <w:pPr>
        <w:pStyle w:val="Table Style 2"/>
        <w:jc w:val="left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5702300</wp:posOffset>
                </wp:positionV>
                <wp:extent cx="6400800" cy="47371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737100"/>
                          <a:chOff x="0" y="0"/>
                          <a:chExt cx="6400800" cy="47371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959100" y="18034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3263900" y="17018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3365500" y="29464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3365500" y="26162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3263900" y="23114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1060" y="1050416"/>
                            <a:ext cx="2262307" cy="24751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wps:wsp>
                        <wps:cNvPr id="1073741832" name="Shape 1073741832"/>
                        <wps:cNvSpPr/>
                        <wps:spPr>
                          <a:xfrm flipV="1">
                            <a:off x="1605301" y="2857500"/>
                            <a:ext cx="1037138" cy="385032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 flipV="1">
                            <a:off x="2484354" y="3109484"/>
                            <a:ext cx="974966" cy="1121121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 flipH="1" flipV="1">
                            <a:off x="3478260" y="1852439"/>
                            <a:ext cx="1801851" cy="438613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 flipH="1">
                            <a:off x="3380060" y="251672"/>
                            <a:ext cx="801663" cy="1174973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3175000"/>
                            <a:ext cx="18796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Melted White chocolate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(6 squares for 1 snowman)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651000" y="4241800"/>
                            <a:ext cx="16129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Coloured chocolate dots (Buttons)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4787900" y="2286000"/>
                            <a:ext cx="16129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Chocolate chips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(Eyes)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3581400" y="0"/>
                            <a:ext cx="16129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Fizzy Belt (half width)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(Scarf)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6.0pt;margin-top:449.0pt;width:504.0pt;height:37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00800,4737100">
                <w10:wrap type="none" side="bothSides" anchorx="page" anchory="page"/>
                <v:oval id="_x0000_s1027" style="position:absolute;left:2959100;top:1803400;width:203200;height:2032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8" style="position:absolute;left:3263900;top:1701800;width:203200;height:2032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9" style="position:absolute;left:3365500;top:2946400;width:203200;height:203200;">
                  <v:fill color="#7F7F7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0" style="position:absolute;left:3365500;top:2616200;width:203200;height:203200;">
                  <v:fill color="#7F7F7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1" style="position:absolute;left:3263900;top:2311400;width:203200;height:203200;">
                  <v:fill color="#7F7F7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2" type="#_x0000_t75" style="position:absolute;left:2131060;top:1050417;width:2262306;height:2475190;">
                  <v:imagedata r:id="rId4" o:title=""/>
                </v:shape>
                <v:line id="_x0000_s1033" style="position:absolute;left:1605301;top:2857500;width:1037137;height:385032;flip:y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34" style="position:absolute;left:2484354;top:3109484;width:974966;height:1121120;flip:y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35" style="position:absolute;left:3478260;top:1852440;width:1801850;height:438612;flip:x y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36" style="position:absolute;left:3380060;top:251672;width:801662;height:1174972;flip:x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rect id="_x0000_s1037" style="position:absolute;left:0;top:3175000;width:18796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Melted White chocolate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(6 squares for 1 snowman)</w:t>
                        </w:r>
                      </w:p>
                    </w:txbxContent>
                  </v:textbox>
                </v:rect>
                <v:rect id="_x0000_s1038" style="position:absolute;left:1651000;top:4241800;width:16129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Coloured chocolate dots (Buttons)</w:t>
                        </w:r>
                      </w:p>
                    </w:txbxContent>
                  </v:textbox>
                </v:rect>
                <v:rect id="_x0000_s1039" style="position:absolute;left:4787900;top:2286000;width:16129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Chocolate chips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(Eyes)</w:t>
                        </w:r>
                      </w:p>
                    </w:txbxContent>
                  </v:textbox>
                </v:rect>
                <v:rect id="_x0000_s1040" style="position:absolute;left:3581400;top:0;width:16129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Fizzy Belt (half width)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(Scarf)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